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EE" w:rsidRPr="009531F7" w:rsidRDefault="00405EEE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05EEE" w:rsidRPr="009531F7" w:rsidRDefault="00405EEE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05EEE" w:rsidRPr="009531F7" w:rsidRDefault="00405EEE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05EEE" w:rsidRPr="009531F7" w:rsidRDefault="00405EEE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05EEE" w:rsidRPr="00BF07A0" w:rsidRDefault="00BF07A0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u w:val="single"/>
        </w:rPr>
      </w:pPr>
      <w:r w:rsidRPr="00BF07A0">
        <w:rPr>
          <w:rFonts w:ascii="Times New Roman" w:hAnsi="Times New Roman"/>
          <w:sz w:val="24"/>
          <w:szCs w:val="24"/>
          <w:u w:val="single"/>
        </w:rPr>
        <w:t>05.02.2020 №78</w:t>
      </w:r>
    </w:p>
    <w:p w:rsidR="00405EEE" w:rsidRPr="009531F7" w:rsidRDefault="00405EEE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05EEE" w:rsidRPr="009531F7" w:rsidRDefault="00405EEE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5EEE" w:rsidRPr="009531F7" w:rsidRDefault="00405EEE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05EEE" w:rsidRPr="009531F7" w:rsidRDefault="00405EEE" w:rsidP="00FF2450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B16C3C" w:rsidRPr="009531F7" w:rsidRDefault="00FF2450" w:rsidP="00B16C3C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  <w:r w:rsidRPr="009531F7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D564CF" w:rsidRPr="009531F7">
        <w:rPr>
          <w:rFonts w:ascii="Times New Roman" w:hAnsi="Times New Roman"/>
          <w:sz w:val="24"/>
          <w:szCs w:val="24"/>
        </w:rPr>
        <w:t>муниципальную программу</w:t>
      </w:r>
      <w:r w:rsidR="00B16C3C" w:rsidRPr="009531F7">
        <w:rPr>
          <w:rFonts w:ascii="Times New Roman" w:hAnsi="Times New Roman"/>
          <w:sz w:val="24"/>
          <w:szCs w:val="24"/>
        </w:rPr>
        <w:t xml:space="preserve"> «Цифровое муниципальное образование»</w:t>
      </w:r>
    </w:p>
    <w:p w:rsidR="00345545" w:rsidRPr="009531F7" w:rsidRDefault="00345545" w:rsidP="00B16C3C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FF2450" w:rsidRPr="009531F7" w:rsidRDefault="00FF2450" w:rsidP="00FF24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1F7">
        <w:rPr>
          <w:rFonts w:ascii="Times New Roman" w:hAnsi="Times New Roman"/>
          <w:sz w:val="24"/>
          <w:szCs w:val="24"/>
        </w:rPr>
        <w:tab/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</w:t>
      </w:r>
      <w:r w:rsidR="00345545" w:rsidRPr="009531F7">
        <w:rPr>
          <w:rFonts w:ascii="Times New Roman" w:hAnsi="Times New Roman"/>
          <w:sz w:val="24"/>
          <w:szCs w:val="24"/>
        </w:rPr>
        <w:t>городского округа Лотошино</w:t>
      </w:r>
      <w:r w:rsidRPr="009531F7">
        <w:rPr>
          <w:rFonts w:ascii="Times New Roman" w:hAnsi="Times New Roman"/>
          <w:sz w:val="24"/>
          <w:szCs w:val="24"/>
        </w:rPr>
        <w:t xml:space="preserve"> от 11.10.2019 №933 «Об утверждении Порядка разработки и реализации муниципальных программ городского округа Лотошино», </w:t>
      </w:r>
    </w:p>
    <w:p w:rsidR="00FF2450" w:rsidRPr="009531F7" w:rsidRDefault="00FF2450" w:rsidP="00FF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31F7">
        <w:rPr>
          <w:rFonts w:ascii="Times New Roman" w:hAnsi="Times New Roman"/>
          <w:b/>
          <w:sz w:val="24"/>
          <w:szCs w:val="24"/>
          <w:u w:val="single"/>
        </w:rPr>
        <w:t xml:space="preserve">п о с </w:t>
      </w:r>
      <w:proofErr w:type="gramStart"/>
      <w:r w:rsidRPr="009531F7">
        <w:rPr>
          <w:rFonts w:ascii="Times New Roman" w:hAnsi="Times New Roman"/>
          <w:b/>
          <w:sz w:val="24"/>
          <w:szCs w:val="24"/>
          <w:u w:val="single"/>
        </w:rPr>
        <w:t>т</w:t>
      </w:r>
      <w:proofErr w:type="gramEnd"/>
      <w:r w:rsidRPr="009531F7">
        <w:rPr>
          <w:rFonts w:ascii="Times New Roman" w:hAnsi="Times New Roman"/>
          <w:b/>
          <w:sz w:val="24"/>
          <w:szCs w:val="24"/>
          <w:u w:val="single"/>
        </w:rPr>
        <w:t xml:space="preserve"> а н о в л я ю:</w:t>
      </w:r>
    </w:p>
    <w:p w:rsidR="00B16C3C" w:rsidRPr="009531F7" w:rsidRDefault="00FF2450" w:rsidP="00345545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1F7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345545" w:rsidRPr="009531F7">
        <w:rPr>
          <w:rFonts w:ascii="Times New Roman" w:hAnsi="Times New Roman" w:cs="Times New Roman"/>
          <w:sz w:val="24"/>
          <w:szCs w:val="24"/>
        </w:rPr>
        <w:t>раздел 3</w:t>
      </w:r>
      <w:r w:rsidR="00B16C3C" w:rsidRPr="009531F7">
        <w:rPr>
          <w:rFonts w:ascii="Times New Roman" w:hAnsi="Times New Roman" w:cs="Times New Roman"/>
          <w:sz w:val="24"/>
          <w:szCs w:val="24"/>
        </w:rPr>
        <w:t>. Планируемые результаты реализации муниципальной программы «Цифровое муниципальное образование»</w:t>
      </w:r>
      <w:r w:rsidR="00345545" w:rsidRPr="009531F7">
        <w:rPr>
          <w:rFonts w:ascii="Times New Roman" w:hAnsi="Times New Roman" w:cs="Times New Roman"/>
          <w:sz w:val="24"/>
          <w:szCs w:val="24"/>
        </w:rPr>
        <w:t>,</w:t>
      </w:r>
      <w:r w:rsidR="00830A37" w:rsidRPr="009531F7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главы городского округа Лотошино от 28.11.2019 №1131, пункт</w:t>
      </w:r>
      <w:r w:rsidR="00345545" w:rsidRPr="009531F7">
        <w:rPr>
          <w:rFonts w:ascii="Times New Roman" w:hAnsi="Times New Roman" w:cs="Times New Roman"/>
          <w:sz w:val="24"/>
          <w:szCs w:val="24"/>
        </w:rPr>
        <w:t xml:space="preserve"> 1.2. изложить в следующей редакции:</w:t>
      </w:r>
    </w:p>
    <w:p w:rsidR="00345545" w:rsidRPr="009531F7" w:rsidRDefault="00345545" w:rsidP="0034554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2034"/>
        <w:gridCol w:w="1309"/>
        <w:gridCol w:w="983"/>
        <w:gridCol w:w="636"/>
        <w:gridCol w:w="636"/>
        <w:gridCol w:w="636"/>
        <w:gridCol w:w="636"/>
        <w:gridCol w:w="636"/>
        <w:gridCol w:w="636"/>
        <w:gridCol w:w="489"/>
      </w:tblGrid>
      <w:tr w:rsidR="00345545" w:rsidRPr="009531F7" w:rsidTr="00345545">
        <w:tc>
          <w:tcPr>
            <w:tcW w:w="714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034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09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Указ Президента РФ №601</w:t>
            </w:r>
          </w:p>
        </w:tc>
        <w:tc>
          <w:tcPr>
            <w:tcW w:w="983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color w:val="000000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98,3</w:t>
            </w:r>
          </w:p>
        </w:tc>
        <w:tc>
          <w:tcPr>
            <w:tcW w:w="636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98,3</w:t>
            </w:r>
          </w:p>
        </w:tc>
        <w:tc>
          <w:tcPr>
            <w:tcW w:w="636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636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98,5</w:t>
            </w:r>
          </w:p>
        </w:tc>
        <w:tc>
          <w:tcPr>
            <w:tcW w:w="636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98,6</w:t>
            </w:r>
          </w:p>
        </w:tc>
        <w:tc>
          <w:tcPr>
            <w:tcW w:w="636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98,6</w:t>
            </w:r>
          </w:p>
        </w:tc>
        <w:tc>
          <w:tcPr>
            <w:tcW w:w="489" w:type="dxa"/>
          </w:tcPr>
          <w:p w:rsidR="00345545" w:rsidRPr="009531F7" w:rsidRDefault="00345545" w:rsidP="003455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31F7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</w:tbl>
    <w:p w:rsidR="00D564CF" w:rsidRDefault="00D564CF" w:rsidP="009531F7">
      <w:pPr>
        <w:pStyle w:val="a3"/>
        <w:keepNext/>
        <w:keepLines/>
        <w:numPr>
          <w:ilvl w:val="0"/>
          <w:numId w:val="1"/>
        </w:numPr>
        <w:tabs>
          <w:tab w:val="left" w:pos="15136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4. «</w:t>
      </w:r>
      <w:r w:rsidRPr="009531F7">
        <w:rPr>
          <w:rFonts w:ascii="Times New Roman" w:hAnsi="Times New Roman"/>
          <w:sz w:val="24"/>
          <w:szCs w:val="24"/>
        </w:rPr>
        <w:t xml:space="preserve">Методика расчета значений показателей реализации </w:t>
      </w:r>
      <w:r w:rsidR="0070621C" w:rsidRPr="009531F7">
        <w:rPr>
          <w:rFonts w:ascii="Times New Roman" w:hAnsi="Times New Roman"/>
          <w:sz w:val="24"/>
          <w:szCs w:val="24"/>
        </w:rPr>
        <w:t>муниципальной программы «Цифровое муниципальное образование»</w:t>
      </w:r>
      <w:r>
        <w:rPr>
          <w:rFonts w:ascii="Times New Roman" w:hAnsi="Times New Roman"/>
          <w:sz w:val="24"/>
          <w:szCs w:val="24"/>
        </w:rPr>
        <w:t xml:space="preserve"> значение базового показателя читать:</w:t>
      </w:r>
    </w:p>
    <w:p w:rsidR="00D564CF" w:rsidRDefault="00D564CF" w:rsidP="00D564CF">
      <w:pPr>
        <w:pStyle w:val="a3"/>
        <w:keepNext/>
        <w:keepLines/>
        <w:numPr>
          <w:ilvl w:val="1"/>
          <w:numId w:val="1"/>
        </w:numPr>
        <w:tabs>
          <w:tab w:val="left" w:pos="15136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531F7">
        <w:rPr>
          <w:rFonts w:ascii="Times New Roman" w:hAnsi="Times New Roman"/>
          <w:sz w:val="24"/>
          <w:szCs w:val="24"/>
        </w:rPr>
        <w:t xml:space="preserve"> пункте 2 «</w:t>
      </w:r>
      <w:r w:rsidRPr="009531F7">
        <w:rPr>
          <w:rFonts w:ascii="Times New Roman" w:eastAsia="Times New Roman" w:hAnsi="Times New Roman"/>
          <w:sz w:val="24"/>
          <w:szCs w:val="24"/>
        </w:rPr>
        <w:t>Уровень удовлетворенности граждан качеством предоставления государственных и муниципальных услуг»</w:t>
      </w:r>
      <w:r>
        <w:rPr>
          <w:rFonts w:ascii="Times New Roman" w:eastAsia="Times New Roman" w:hAnsi="Times New Roman"/>
          <w:sz w:val="24"/>
          <w:szCs w:val="24"/>
        </w:rPr>
        <w:t xml:space="preserve"> - 98,3%;</w:t>
      </w:r>
    </w:p>
    <w:p w:rsidR="00D564CF" w:rsidRPr="00D564CF" w:rsidRDefault="00D564CF" w:rsidP="00AC7032">
      <w:pPr>
        <w:pStyle w:val="a3"/>
        <w:keepNext/>
        <w:keepLines/>
        <w:numPr>
          <w:ilvl w:val="1"/>
          <w:numId w:val="1"/>
        </w:numPr>
        <w:tabs>
          <w:tab w:val="left" w:pos="15136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D564CF">
        <w:rPr>
          <w:rFonts w:ascii="Times New Roman" w:hAnsi="Times New Roman"/>
          <w:sz w:val="24"/>
          <w:szCs w:val="24"/>
        </w:rPr>
        <w:t>в пункте 5 «</w:t>
      </w:r>
      <w:r w:rsidRPr="00D564CF">
        <w:rPr>
          <w:rFonts w:ascii="Times New Roman" w:eastAsia="Times New Roman" w:hAnsi="Times New Roman"/>
          <w:sz w:val="24"/>
          <w:szCs w:val="24"/>
        </w:rPr>
        <w:t xml:space="preserve">Выполнение требований комфортности и доступности МФЦ» </w:t>
      </w:r>
      <w:r w:rsidRPr="00D564CF">
        <w:rPr>
          <w:rFonts w:ascii="Times New Roman" w:hAnsi="Times New Roman"/>
          <w:sz w:val="24"/>
          <w:szCs w:val="24"/>
        </w:rPr>
        <w:t>значение базового показателя считать – 98,2%.</w:t>
      </w:r>
    </w:p>
    <w:p w:rsidR="00830A37" w:rsidRPr="009531F7" w:rsidRDefault="00830A37" w:rsidP="009531F7">
      <w:pPr>
        <w:pStyle w:val="a3"/>
        <w:numPr>
          <w:ilvl w:val="0"/>
          <w:numId w:val="1"/>
        </w:numPr>
        <w:suppressAutoHyphens/>
        <w:spacing w:after="0" w:line="240" w:lineRule="auto"/>
        <w:ind w:left="709" w:right="-1" w:hanging="349"/>
        <w:jc w:val="both"/>
        <w:rPr>
          <w:rFonts w:ascii="Times New Roman" w:hAnsi="Times New Roman"/>
          <w:sz w:val="24"/>
          <w:szCs w:val="24"/>
        </w:rPr>
      </w:pPr>
      <w:r w:rsidRPr="009531F7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:rsidR="00FF2450" w:rsidRPr="009531F7" w:rsidRDefault="00FF2450" w:rsidP="009531F7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9531F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Лотошино А.Э. </w:t>
      </w:r>
      <w:proofErr w:type="spellStart"/>
      <w:r w:rsidRPr="009531F7">
        <w:rPr>
          <w:rFonts w:ascii="Times New Roman" w:hAnsi="Times New Roman"/>
          <w:sz w:val="24"/>
          <w:szCs w:val="24"/>
        </w:rPr>
        <w:t>Шагиева</w:t>
      </w:r>
      <w:proofErr w:type="spellEnd"/>
      <w:r w:rsidRPr="009531F7">
        <w:rPr>
          <w:rFonts w:ascii="Times New Roman" w:hAnsi="Times New Roman"/>
          <w:sz w:val="24"/>
          <w:szCs w:val="24"/>
        </w:rPr>
        <w:t>.</w:t>
      </w:r>
    </w:p>
    <w:p w:rsidR="00FF2450" w:rsidRPr="009531F7" w:rsidRDefault="00FF2450" w:rsidP="009531F7">
      <w:pPr>
        <w:suppressAutoHyphens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</w:p>
    <w:p w:rsidR="00FF2450" w:rsidRPr="009531F7" w:rsidRDefault="00830A37" w:rsidP="00FF245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531F7">
        <w:rPr>
          <w:rFonts w:ascii="Times New Roman" w:hAnsi="Times New Roman"/>
          <w:sz w:val="24"/>
          <w:szCs w:val="24"/>
        </w:rPr>
        <w:t>Глава городского</w:t>
      </w:r>
      <w:r w:rsidR="00FF2450" w:rsidRPr="009531F7">
        <w:rPr>
          <w:rFonts w:ascii="Times New Roman" w:hAnsi="Times New Roman"/>
          <w:sz w:val="24"/>
          <w:szCs w:val="24"/>
        </w:rPr>
        <w:t xml:space="preserve"> округа Лотошино               </w:t>
      </w:r>
      <w:r w:rsidR="00FF2450" w:rsidRPr="009531F7">
        <w:rPr>
          <w:rFonts w:ascii="Times New Roman" w:hAnsi="Times New Roman"/>
          <w:sz w:val="24"/>
          <w:szCs w:val="24"/>
        </w:rPr>
        <w:tab/>
      </w:r>
      <w:r w:rsidR="00FF2450" w:rsidRPr="009531F7">
        <w:rPr>
          <w:rFonts w:ascii="Times New Roman" w:hAnsi="Times New Roman"/>
          <w:sz w:val="24"/>
          <w:szCs w:val="24"/>
        </w:rPr>
        <w:tab/>
        <w:t xml:space="preserve">              Е.Л. Долгасова    </w:t>
      </w:r>
    </w:p>
    <w:p w:rsidR="00FF2450" w:rsidRPr="009531F7" w:rsidRDefault="00405EEE" w:rsidP="00FF245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531F7">
        <w:rPr>
          <w:rFonts w:ascii="Times New Roman" w:hAnsi="Times New Roman"/>
          <w:sz w:val="24"/>
          <w:szCs w:val="24"/>
        </w:rPr>
        <w:tab/>
      </w:r>
    </w:p>
    <w:p w:rsidR="00765E50" w:rsidRPr="009531F7" w:rsidRDefault="00FF2450" w:rsidP="00405EEE">
      <w:pPr>
        <w:suppressAutoHyphens/>
        <w:spacing w:after="0" w:line="240" w:lineRule="auto"/>
        <w:jc w:val="both"/>
        <w:rPr>
          <w:sz w:val="24"/>
          <w:szCs w:val="24"/>
        </w:rPr>
      </w:pPr>
      <w:r w:rsidRPr="009531F7">
        <w:rPr>
          <w:rFonts w:ascii="Times New Roman" w:hAnsi="Times New Roman"/>
          <w:sz w:val="24"/>
          <w:szCs w:val="24"/>
        </w:rPr>
        <w:t xml:space="preserve">Разослать: </w:t>
      </w:r>
      <w:r w:rsidRPr="009531F7">
        <w:rPr>
          <w:rFonts w:ascii="Times New Roman" w:hAnsi="Times New Roman"/>
          <w:sz w:val="24"/>
          <w:szCs w:val="24"/>
          <w:lang w:eastAsia="ru-RU"/>
        </w:rPr>
        <w:t>МФЦ, отделу по экономике</w:t>
      </w:r>
      <w:r w:rsidR="00830A37" w:rsidRPr="009531F7">
        <w:rPr>
          <w:rFonts w:ascii="Times New Roman" w:hAnsi="Times New Roman"/>
          <w:sz w:val="24"/>
          <w:szCs w:val="24"/>
          <w:lang w:eastAsia="ru-RU"/>
        </w:rPr>
        <w:t xml:space="preserve"> и перспективному развитию</w:t>
      </w:r>
      <w:r w:rsidRPr="009531F7">
        <w:rPr>
          <w:rFonts w:ascii="Times New Roman" w:hAnsi="Times New Roman"/>
          <w:sz w:val="24"/>
          <w:szCs w:val="24"/>
          <w:lang w:eastAsia="ru-RU"/>
        </w:rPr>
        <w:t>, юридическому отделу, в прокуратуру, в дело.</w:t>
      </w:r>
    </w:p>
    <w:sectPr w:rsidR="00765E50" w:rsidRPr="0095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1" w15:restartNumberingAfterBreak="0">
    <w:nsid w:val="717F5D48"/>
    <w:multiLevelType w:val="hybridMultilevel"/>
    <w:tmpl w:val="0016C922"/>
    <w:lvl w:ilvl="0" w:tplc="2E90B11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0"/>
    <w:rsid w:val="00194070"/>
    <w:rsid w:val="00294AF2"/>
    <w:rsid w:val="00305420"/>
    <w:rsid w:val="00345545"/>
    <w:rsid w:val="00405EEE"/>
    <w:rsid w:val="00617566"/>
    <w:rsid w:val="00692546"/>
    <w:rsid w:val="006B5B4D"/>
    <w:rsid w:val="0070621C"/>
    <w:rsid w:val="0073775C"/>
    <w:rsid w:val="00776798"/>
    <w:rsid w:val="00830A37"/>
    <w:rsid w:val="009531F7"/>
    <w:rsid w:val="009D4457"/>
    <w:rsid w:val="00A40BFD"/>
    <w:rsid w:val="00B16C3C"/>
    <w:rsid w:val="00BF07A0"/>
    <w:rsid w:val="00D564CF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AF37"/>
  <w15:docId w15:val="{6D89BAEC-4BDD-48E4-9367-6353E66D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2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6C3C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45545"/>
    <w:pPr>
      <w:ind w:left="720"/>
      <w:contextualSpacing/>
    </w:pPr>
  </w:style>
  <w:style w:type="table" w:styleId="a4">
    <w:name w:val="Table Grid"/>
    <w:basedOn w:val="a1"/>
    <w:uiPriority w:val="39"/>
    <w:rsid w:val="0034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</dc:creator>
  <cp:keywords/>
  <dc:description/>
  <cp:lastModifiedBy>Россихина М.Е.</cp:lastModifiedBy>
  <cp:revision>13</cp:revision>
  <cp:lastPrinted>2019-11-22T10:22:00Z</cp:lastPrinted>
  <dcterms:created xsi:type="dcterms:W3CDTF">2020-01-29T06:06:00Z</dcterms:created>
  <dcterms:modified xsi:type="dcterms:W3CDTF">2020-02-25T07:46:00Z</dcterms:modified>
</cp:coreProperties>
</file>